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79"/>
      </w:tblGrid>
      <w:tr w:rsidR="00387BCA" w:rsidRPr="000D64E5" w:rsidTr="00E0281A">
        <w:trPr>
          <w:trHeight w:val="782"/>
        </w:trPr>
        <w:tc>
          <w:tcPr>
            <w:tcW w:w="4361" w:type="dxa"/>
          </w:tcPr>
          <w:p w:rsidR="00387BCA" w:rsidRPr="00E0281A" w:rsidRDefault="00E0281A" w:rsidP="00E0281A">
            <w:pPr>
              <w:spacing w:before="240"/>
              <w:ind w:left="885" w:hanging="885"/>
              <w:rPr>
                <w:rFonts w:ascii="Franklin Gothic Demi" w:hAnsi="Franklin Gothic Demi" w:cs="Arial"/>
                <w:b/>
                <w:color w:val="0070C0"/>
                <w:sz w:val="24"/>
                <w:szCs w:val="24"/>
              </w:rPr>
            </w:pPr>
            <w:r>
              <w:rPr>
                <w:rFonts w:cs="Segoe UI Semibold"/>
                <w:b/>
                <w:noProof/>
                <w:color w:val="3399FF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leftMargin">
                    <wp:posOffset>52070</wp:posOffset>
                  </wp:positionH>
                  <wp:positionV relativeFrom="paragraph">
                    <wp:posOffset>22860</wp:posOffset>
                  </wp:positionV>
                  <wp:extent cx="607060" cy="601980"/>
                  <wp:effectExtent l="0" t="0" r="2540" b="762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Franklin Gothic Demi" w:hAnsi="Franklin Gothic Demi" w:cs="Arial"/>
                <w:b/>
                <w:color w:val="0070C0"/>
                <w:sz w:val="24"/>
                <w:szCs w:val="24"/>
              </w:rPr>
              <w:t xml:space="preserve">               </w:t>
            </w:r>
            <w:r w:rsidR="00387BCA" w:rsidRPr="00AF17E9">
              <w:rPr>
                <w:rFonts w:ascii="Franklin Gothic Demi" w:hAnsi="Franklin Gothic Demi" w:cs="Arial"/>
                <w:b/>
                <w:color w:val="0070C0"/>
                <w:sz w:val="24"/>
                <w:szCs w:val="24"/>
              </w:rPr>
              <w:t>КОРПОРАЦИЯ</w:t>
            </w:r>
            <w:r>
              <w:rPr>
                <w:rFonts w:ascii="Franklin Gothic Demi" w:hAnsi="Franklin Gothic Demi" w:cs="Arial"/>
                <w:b/>
                <w:color w:val="0070C0"/>
                <w:sz w:val="24"/>
                <w:szCs w:val="24"/>
              </w:rPr>
              <w:t xml:space="preserve"> РАЗВИТИЯ                 </w:t>
            </w:r>
            <w:r>
              <w:rPr>
                <w:rFonts w:ascii="Franklin Gothic Demi" w:hAnsi="Franklin Gothic Demi" w:cs="Arial"/>
                <w:color w:val="0070C0"/>
                <w:sz w:val="24"/>
                <w:szCs w:val="20"/>
              </w:rPr>
              <w:t>КРАСНОДАРСКОГО КРАЯ</w:t>
            </w:r>
          </w:p>
        </w:tc>
        <w:tc>
          <w:tcPr>
            <w:tcW w:w="5279" w:type="dxa"/>
          </w:tcPr>
          <w:p w:rsidR="00387BCA" w:rsidRPr="00E0281A" w:rsidRDefault="00387BCA" w:rsidP="00C01DCB">
            <w:pPr>
              <w:tabs>
                <w:tab w:val="left" w:pos="1378"/>
              </w:tabs>
              <w:spacing w:before="240"/>
              <w:ind w:left="33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81A">
              <w:rPr>
                <w:rFonts w:ascii="Times New Roman" w:hAnsi="Times New Roman" w:cs="Times New Roman"/>
                <w:color w:val="0070C0"/>
              </w:rPr>
              <w:t>Непубличное акционерное общество</w:t>
            </w:r>
          </w:p>
          <w:p w:rsidR="00387BCA" w:rsidRPr="00E0281A" w:rsidRDefault="00387BCA" w:rsidP="00C01DCB">
            <w:pPr>
              <w:tabs>
                <w:tab w:val="left" w:pos="1378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81A">
              <w:rPr>
                <w:rFonts w:ascii="Times New Roman" w:hAnsi="Times New Roman" w:cs="Times New Roman"/>
                <w:color w:val="0070C0"/>
              </w:rPr>
              <w:t>«Корпорация развития Краснодарского края»</w:t>
            </w:r>
          </w:p>
          <w:p w:rsidR="00387BCA" w:rsidRDefault="00387BCA" w:rsidP="00C01DCB">
            <w:pPr>
              <w:tabs>
                <w:tab w:val="left" w:pos="1378"/>
              </w:tabs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0281A">
              <w:rPr>
                <w:rFonts w:ascii="Times New Roman" w:hAnsi="Times New Roman" w:cs="Times New Roman"/>
                <w:color w:val="0070C0"/>
              </w:rPr>
              <w:t>350000, г. Краснодар, ул. К</w:t>
            </w:r>
            <w:r w:rsidR="00250E1B">
              <w:rPr>
                <w:rFonts w:ascii="Times New Roman" w:hAnsi="Times New Roman" w:cs="Times New Roman"/>
                <w:color w:val="0070C0"/>
              </w:rPr>
              <w:t xml:space="preserve">расноармейская д 36 корпус </w:t>
            </w:r>
            <w:r w:rsidR="00250E1B">
              <w:rPr>
                <w:rFonts w:ascii="Times New Roman" w:hAnsi="Times New Roman" w:cs="Times New Roman"/>
                <w:color w:val="0070C0"/>
                <w:lang w:val="en-US"/>
              </w:rPr>
              <w:t>D</w:t>
            </w:r>
            <w:r w:rsidR="00250E1B" w:rsidRPr="00250E1B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250E1B">
              <w:rPr>
                <w:rFonts w:ascii="Times New Roman" w:hAnsi="Times New Roman" w:cs="Times New Roman"/>
                <w:color w:val="0070C0"/>
              </w:rPr>
              <w:t>офис 5</w:t>
            </w:r>
          </w:p>
          <w:p w:rsidR="00250E1B" w:rsidRPr="00250E1B" w:rsidRDefault="000D64E5" w:rsidP="00C01DCB">
            <w:pPr>
              <w:tabs>
                <w:tab w:val="left" w:pos="1378"/>
              </w:tabs>
              <w:jc w:val="center"/>
              <w:rPr>
                <w:rFonts w:cs="Segoe UI Semibold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lang w:val="en-US"/>
              </w:rPr>
              <w:t>e</w:t>
            </w:r>
            <w:r w:rsidR="002A29F9" w:rsidRPr="000D64E5">
              <w:rPr>
                <w:rFonts w:ascii="Times New Roman" w:hAnsi="Times New Roman" w:cs="Times New Roman"/>
                <w:color w:val="0070C0"/>
                <w:lang w:val="en-US"/>
              </w:rPr>
              <w:t>-</w:t>
            </w:r>
            <w:r w:rsidR="00250E1B">
              <w:rPr>
                <w:rFonts w:ascii="Times New Roman" w:hAnsi="Times New Roman" w:cs="Times New Roman"/>
                <w:color w:val="0070C0"/>
                <w:lang w:val="en-US"/>
              </w:rPr>
              <w:t>mail</w:t>
            </w:r>
            <w:r w:rsidR="00250E1B" w:rsidRPr="000D64E5">
              <w:rPr>
                <w:rFonts w:ascii="Times New Roman" w:hAnsi="Times New Roman" w:cs="Times New Roman"/>
                <w:color w:val="0070C0"/>
                <w:lang w:val="en-US"/>
              </w:rPr>
              <w:t xml:space="preserve">: </w:t>
            </w:r>
            <w:r w:rsidR="00250E1B">
              <w:rPr>
                <w:rFonts w:ascii="Times New Roman" w:hAnsi="Times New Roman" w:cs="Times New Roman"/>
                <w:color w:val="0070C0"/>
                <w:lang w:val="en-US"/>
              </w:rPr>
              <w:t>krkk@investkuban.ru</w:t>
            </w:r>
          </w:p>
          <w:p w:rsidR="00387BCA" w:rsidRPr="000D64E5" w:rsidRDefault="00387BCA" w:rsidP="00764CE8">
            <w:pPr>
              <w:jc w:val="center"/>
              <w:rPr>
                <w:rFonts w:ascii="Franklin Gothic Demi" w:hAnsi="Franklin Gothic Demi" w:cs="Arial"/>
                <w:b/>
                <w:color w:val="0070C0"/>
                <w:sz w:val="24"/>
                <w:szCs w:val="24"/>
                <w:lang w:val="en-US"/>
              </w:rPr>
            </w:pPr>
          </w:p>
        </w:tc>
      </w:tr>
    </w:tbl>
    <w:p w:rsidR="00543AA2" w:rsidRPr="000D64E5" w:rsidRDefault="00BD0D04" w:rsidP="00543AA2">
      <w:pPr>
        <w:tabs>
          <w:tab w:val="left" w:pos="137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D0D04">
        <w:rPr>
          <w:noProof/>
          <w:sz w:val="20"/>
          <w:szCs w:val="20"/>
        </w:rPr>
        <w:pict>
          <v:line id="Прямая соединительная линия 6" o:spid="_x0000_s1026" style="position:absolute;z-index:251658240;visibility:visible;mso-wrap-distance-top:-8e-5mm;mso-wrap-distance-bottom:-8e-5mm;mso-position-horizontal-relative:text;mso-position-vertical-relative:text;mso-width-relative:margin;mso-height-relative:margin" from="-3.15pt,4.65pt" to="475.3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" strokecolor="#39f" strokeweight="2.25pt">
            <v:stroke linestyle="thinThick"/>
            <o:lock v:ext="edit" shapetype="f"/>
          </v:line>
        </w:pict>
      </w:r>
    </w:p>
    <w:p w:rsidR="00581DE6" w:rsidRPr="00543AA2" w:rsidRDefault="002A29F9" w:rsidP="00BD1419">
      <w:pPr>
        <w:tabs>
          <w:tab w:val="left" w:pos="13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4F4">
        <w:rPr>
          <w:rFonts w:ascii="Times New Roman" w:eastAsia="Times New Roman" w:hAnsi="Times New Roman" w:cs="Times New Roman"/>
          <w:sz w:val="24"/>
          <w:szCs w:val="24"/>
        </w:rPr>
        <w:t>Программа семинара</w:t>
      </w:r>
    </w:p>
    <w:p w:rsidR="002A29F9" w:rsidRPr="00BD1419" w:rsidRDefault="002A29F9" w:rsidP="00BD14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1419">
        <w:rPr>
          <w:rFonts w:ascii="Times New Roman" w:eastAsia="Times New Roman" w:hAnsi="Times New Roman" w:cs="Times New Roman"/>
          <w:b/>
          <w:sz w:val="24"/>
          <w:szCs w:val="24"/>
        </w:rPr>
        <w:t>«54 ФЗ: новые правила торговли. Онлайн-кассы.»</w:t>
      </w:r>
    </w:p>
    <w:p w:rsidR="002A29F9" w:rsidRPr="001914F4" w:rsidRDefault="002A29F9" w:rsidP="0019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9F9" w:rsidRPr="001914F4" w:rsidRDefault="002A29F9" w:rsidP="0019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AA2">
        <w:rPr>
          <w:rFonts w:ascii="Times New Roman" w:eastAsia="Times New Roman" w:hAnsi="Times New Roman" w:cs="Times New Roman"/>
          <w:b/>
          <w:sz w:val="24"/>
          <w:szCs w:val="24"/>
        </w:rPr>
        <w:t>Дата начала и окончания:</w:t>
      </w:r>
      <w:r w:rsidR="008250F8">
        <w:rPr>
          <w:rFonts w:ascii="Times New Roman" w:eastAsia="Times New Roman" w:hAnsi="Times New Roman" w:cs="Times New Roman"/>
          <w:sz w:val="24"/>
          <w:szCs w:val="24"/>
        </w:rPr>
        <w:t xml:space="preserve"> «19» октября </w:t>
      </w:r>
      <w:r w:rsidRPr="001914F4">
        <w:rPr>
          <w:rFonts w:ascii="Times New Roman" w:eastAsia="Times New Roman" w:hAnsi="Times New Roman" w:cs="Times New Roman"/>
          <w:sz w:val="24"/>
          <w:szCs w:val="24"/>
        </w:rPr>
        <w:t>2017 года.</w:t>
      </w:r>
    </w:p>
    <w:p w:rsidR="002A29F9" w:rsidRPr="001914F4" w:rsidRDefault="002A29F9" w:rsidP="00191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AA2"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проведения:</w:t>
      </w:r>
      <w:r w:rsidR="008250F8">
        <w:rPr>
          <w:rFonts w:ascii="Times New Roman" w:eastAsia="Times New Roman" w:hAnsi="Times New Roman" w:cs="Times New Roman"/>
          <w:sz w:val="24"/>
          <w:szCs w:val="24"/>
        </w:rPr>
        <w:t xml:space="preserve"> с 10-00 до 14</w:t>
      </w:r>
      <w:r w:rsidRPr="001914F4">
        <w:rPr>
          <w:rFonts w:ascii="Times New Roman" w:eastAsia="Times New Roman" w:hAnsi="Times New Roman" w:cs="Times New Roman"/>
          <w:sz w:val="24"/>
          <w:szCs w:val="24"/>
        </w:rPr>
        <w:t>-00</w:t>
      </w:r>
    </w:p>
    <w:p w:rsidR="001672DC" w:rsidRDefault="002A29F9" w:rsidP="00543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AA2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 w:rsidRPr="001914F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8250F8">
        <w:rPr>
          <w:rFonts w:ascii="Times New Roman" w:eastAsia="Times New Roman" w:hAnsi="Times New Roman" w:cs="Times New Roman"/>
          <w:sz w:val="24"/>
          <w:szCs w:val="24"/>
        </w:rPr>
        <w:t xml:space="preserve">раснодарский край, Кущевский район, ст. Кущевская </w:t>
      </w:r>
      <w:r w:rsidR="00730ABF">
        <w:rPr>
          <w:rFonts w:ascii="Times New Roman" w:eastAsia="Times New Roman" w:hAnsi="Times New Roman" w:cs="Times New Roman"/>
          <w:sz w:val="24"/>
          <w:szCs w:val="24"/>
        </w:rPr>
        <w:t>пер</w:t>
      </w:r>
      <w:r w:rsidR="008250F8">
        <w:rPr>
          <w:rFonts w:ascii="Times New Roman" w:eastAsia="Times New Roman" w:hAnsi="Times New Roman" w:cs="Times New Roman"/>
          <w:sz w:val="24"/>
          <w:szCs w:val="24"/>
        </w:rPr>
        <w:t>. и</w:t>
      </w:r>
      <w:bookmarkStart w:id="0" w:name="_GoBack"/>
      <w:bookmarkEnd w:id="0"/>
      <w:r w:rsidR="008250F8">
        <w:rPr>
          <w:rFonts w:ascii="Times New Roman" w:eastAsia="Times New Roman" w:hAnsi="Times New Roman" w:cs="Times New Roman"/>
          <w:sz w:val="24"/>
          <w:szCs w:val="24"/>
        </w:rPr>
        <w:t>м. Б.Е. Москвича, 67</w:t>
      </w:r>
    </w:p>
    <w:p w:rsidR="00543AA2" w:rsidRDefault="002A29F9" w:rsidP="00543A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4F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50F8">
        <w:rPr>
          <w:rFonts w:ascii="Times New Roman" w:hAnsi="Times New Roman" w:cs="Times New Roman"/>
          <w:sz w:val="24"/>
          <w:szCs w:val="24"/>
        </w:rPr>
        <w:t xml:space="preserve"> 10</w:t>
      </w:r>
      <w:r w:rsidRPr="001914F4">
        <w:rPr>
          <w:rFonts w:ascii="Times New Roman" w:hAnsi="Times New Roman" w:cs="Times New Roman"/>
          <w:sz w:val="24"/>
          <w:szCs w:val="24"/>
        </w:rPr>
        <w:t xml:space="preserve">-00 </w:t>
      </w:r>
      <w:r w:rsidR="008250F8">
        <w:rPr>
          <w:rFonts w:ascii="Times New Roman" w:hAnsi="Times New Roman" w:cs="Times New Roman"/>
          <w:sz w:val="24"/>
          <w:szCs w:val="24"/>
        </w:rPr>
        <w:t>до 10-4</w:t>
      </w:r>
      <w:r w:rsidRPr="001914F4">
        <w:rPr>
          <w:rFonts w:ascii="Times New Roman" w:hAnsi="Times New Roman" w:cs="Times New Roman"/>
          <w:sz w:val="24"/>
          <w:szCs w:val="24"/>
        </w:rPr>
        <w:t>0</w:t>
      </w:r>
    </w:p>
    <w:p w:rsidR="001672DC" w:rsidRPr="001672DC" w:rsidRDefault="002A29F9" w:rsidP="001672DC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AA2">
        <w:rPr>
          <w:rFonts w:ascii="Times New Roman" w:hAnsi="Times New Roman" w:cs="Times New Roman"/>
          <w:b/>
          <w:sz w:val="24"/>
          <w:szCs w:val="24"/>
        </w:rPr>
        <w:t>Переход на новый порядок применения контрольно-кассовой техники.</w:t>
      </w:r>
    </w:p>
    <w:p w:rsidR="0036767F" w:rsidRPr="0036767F" w:rsidRDefault="001672DC" w:rsidP="0036767F">
      <w:pPr>
        <w:pStyle w:val="a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c"/>
          <w:b w:val="0"/>
          <w:bCs w:val="0"/>
          <w:color w:val="444444"/>
        </w:rPr>
      </w:pPr>
      <w:r w:rsidRPr="001672DC">
        <w:t>Федеральный закон от 22.05.2017 №54-ФЗ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платежа»: отличие нового и старого порядка</w:t>
      </w:r>
    </w:p>
    <w:p w:rsidR="0036767F" w:rsidRPr="0036767F" w:rsidRDefault="001672DC" w:rsidP="008E4929">
      <w:pPr>
        <w:pStyle w:val="a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i/>
          <w:color w:val="444444"/>
        </w:rPr>
      </w:pPr>
      <w:r w:rsidRPr="001672DC">
        <w:t>Возможности нового порядка применения контрольно-кассовой техники</w:t>
      </w:r>
    </w:p>
    <w:p w:rsidR="008E4929" w:rsidRPr="001672DC" w:rsidRDefault="001672DC" w:rsidP="00543AA2">
      <w:pPr>
        <w:pStyle w:val="a7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Порядок вступления в силу положений Федерального закона №54-ФЗ</w:t>
      </w:r>
    </w:p>
    <w:p w:rsidR="001672DC" w:rsidRPr="001672DC" w:rsidRDefault="001672DC" w:rsidP="001672DC">
      <w:pPr>
        <w:pStyle w:val="a7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Сфера и правила применения контрольно-кассовой техники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672DC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Pr="008E4929">
        <w:rPr>
          <w:rFonts w:ascii="Times New Roman" w:hAnsi="Times New Roman" w:cs="Times New Roman"/>
          <w:bCs/>
          <w:color w:val="000000"/>
          <w:shd w:val="clear" w:color="auto" w:fill="FFFFFF"/>
        </w:rPr>
        <w:t>Система исключений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:rsidR="008E4929" w:rsidRPr="00D218CF" w:rsidRDefault="008E4929" w:rsidP="001672DC">
      <w:pPr>
        <w:pStyle w:val="ab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>
        <w:rPr>
          <w:rStyle w:val="ac"/>
          <w:b w:val="0"/>
          <w:bCs w:val="0"/>
          <w:color w:val="444444"/>
        </w:rPr>
        <w:t>Что дает новая система добросовестному налогоплательщику.</w:t>
      </w:r>
      <w:r w:rsidRPr="008E4929">
        <w:rPr>
          <w:color w:val="000000" w:themeColor="text1"/>
        </w:rPr>
        <w:t xml:space="preserve"> </w:t>
      </w:r>
      <w:r w:rsidRPr="0036767F">
        <w:rPr>
          <w:color w:val="000000" w:themeColor="text1"/>
        </w:rPr>
        <w:t>Преимущества и недостатки использования онлайн-касс.</w:t>
      </w:r>
      <w:r>
        <w:rPr>
          <w:color w:val="000000" w:themeColor="text1"/>
        </w:rPr>
        <w:t xml:space="preserve"> </w:t>
      </w:r>
    </w:p>
    <w:p w:rsidR="00543AA2" w:rsidRPr="008E4929" w:rsidRDefault="008E4929" w:rsidP="00543AA2">
      <w:pPr>
        <w:spacing w:after="0" w:line="240" w:lineRule="auto"/>
        <w:jc w:val="both"/>
        <w:rPr>
          <w:rFonts w:ascii="Times New Roman" w:hAnsi="Times New Roman" w:cs="Times New Roman"/>
          <w:color w:val="35363B"/>
          <w:sz w:val="24"/>
          <w:szCs w:val="24"/>
          <w:shd w:val="clear" w:color="auto" w:fill="FFFFFF"/>
        </w:rPr>
      </w:pPr>
      <w:r w:rsidRPr="008E4929">
        <w:rPr>
          <w:rFonts w:ascii="Times New Roman" w:hAnsi="Times New Roman" w:cs="Times New Roman"/>
          <w:color w:val="35363B"/>
          <w:sz w:val="24"/>
          <w:szCs w:val="24"/>
          <w:shd w:val="clear" w:color="auto" w:fill="FFFFFF"/>
        </w:rPr>
        <w:t xml:space="preserve">С </w:t>
      </w:r>
      <w:r w:rsidR="008250F8">
        <w:rPr>
          <w:rFonts w:ascii="Times New Roman" w:hAnsi="Times New Roman" w:cs="Times New Roman"/>
          <w:color w:val="35363B"/>
          <w:sz w:val="24"/>
          <w:szCs w:val="24"/>
          <w:shd w:val="clear" w:color="auto" w:fill="FFFFFF"/>
        </w:rPr>
        <w:t>10-40 до 11</w:t>
      </w:r>
      <w:r>
        <w:rPr>
          <w:rFonts w:ascii="Times New Roman" w:hAnsi="Times New Roman" w:cs="Times New Roman"/>
          <w:color w:val="35363B"/>
          <w:sz w:val="24"/>
          <w:szCs w:val="24"/>
          <w:shd w:val="clear" w:color="auto" w:fill="FFFFFF"/>
        </w:rPr>
        <w:t>-</w:t>
      </w:r>
      <w:r w:rsidR="008250F8">
        <w:rPr>
          <w:rFonts w:ascii="Times New Roman" w:hAnsi="Times New Roman" w:cs="Times New Roman"/>
          <w:color w:val="35363B"/>
          <w:sz w:val="24"/>
          <w:szCs w:val="24"/>
          <w:shd w:val="clear" w:color="auto" w:fill="FFFFFF"/>
        </w:rPr>
        <w:t>20</w:t>
      </w:r>
    </w:p>
    <w:p w:rsidR="0036767F" w:rsidRPr="00543AA2" w:rsidRDefault="0036767F" w:rsidP="0036767F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c"/>
          <w:b w:val="0"/>
          <w:bCs w:val="0"/>
          <w:color w:val="444444"/>
        </w:rPr>
      </w:pPr>
      <w:r w:rsidRPr="00543AA2">
        <w:rPr>
          <w:b/>
          <w:color w:val="000000" w:themeColor="text1"/>
          <w:shd w:val="clear" w:color="auto" w:fill="FFFFFF"/>
        </w:rPr>
        <w:t>С чего организации начать переход на новую систему расчетов? Как с наименьшими затратами соответствовать требованиям нового закона?</w:t>
      </w:r>
      <w:r w:rsidRPr="00543AA2">
        <w:rPr>
          <w:b/>
          <w:color w:val="000000" w:themeColor="text1"/>
        </w:rPr>
        <w:t xml:space="preserve"> </w:t>
      </w:r>
    </w:p>
    <w:p w:rsidR="001914F4" w:rsidRPr="001672DC" w:rsidRDefault="001672DC" w:rsidP="001914F4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Общие положения.</w:t>
      </w:r>
    </w:p>
    <w:p w:rsidR="001672DC" w:rsidRPr="008E4929" w:rsidRDefault="001672DC" w:rsidP="001914F4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Порядок регистрации контрольно-кассовой техники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E4929">
        <w:rPr>
          <w:rFonts w:ascii="Times New Roman" w:hAnsi="Times New Roman" w:cs="Times New Roman"/>
          <w:bCs/>
          <w:color w:val="000000"/>
          <w:shd w:val="clear" w:color="auto" w:fill="FFFFFF"/>
        </w:rPr>
        <w:t>Особенности применения контрольно-кассовой техники.</w:t>
      </w:r>
    </w:p>
    <w:p w:rsidR="001672DC" w:rsidRPr="001672DC" w:rsidRDefault="001672DC" w:rsidP="00AF52CD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2DC">
        <w:rPr>
          <w:rFonts w:ascii="Times New Roman" w:hAnsi="Times New Roman" w:cs="Times New Roman"/>
          <w:sz w:val="24"/>
          <w:szCs w:val="24"/>
        </w:rPr>
        <w:t>Порядок представления информаций и документов через кабинет контрольно-кассовой 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2CD" w:rsidRPr="001672DC" w:rsidRDefault="001672DC" w:rsidP="00AF52CD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D218CF" w:rsidRPr="001672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Ответы на вопросы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="00D218CF" w:rsidRPr="001672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AF52CD" w:rsidRPr="00543AA2" w:rsidRDefault="008250F8" w:rsidP="00BD1419">
      <w:pPr>
        <w:pStyle w:val="ab"/>
        <w:shd w:val="clear" w:color="auto" w:fill="FFFFFF"/>
        <w:spacing w:before="0" w:beforeAutospacing="0" w:after="0" w:afterAutospacing="0"/>
        <w:rPr>
          <w:b/>
          <w:color w:val="35363B"/>
          <w:shd w:val="clear" w:color="auto" w:fill="FFFFFF"/>
        </w:rPr>
      </w:pPr>
      <w:r>
        <w:rPr>
          <w:color w:val="35363B"/>
          <w:shd w:val="clear" w:color="auto" w:fill="FFFFFF"/>
        </w:rPr>
        <w:t>С 11-20 до 11-4</w:t>
      </w:r>
      <w:r w:rsidR="00BD1419" w:rsidRPr="00BD1419">
        <w:rPr>
          <w:color w:val="35363B"/>
          <w:shd w:val="clear" w:color="auto" w:fill="FFFFFF"/>
        </w:rPr>
        <w:t>0</w:t>
      </w:r>
      <w:r w:rsidR="00BD1419">
        <w:rPr>
          <w:b/>
          <w:color w:val="35363B"/>
          <w:shd w:val="clear" w:color="auto" w:fill="FFFFFF"/>
        </w:rPr>
        <w:t xml:space="preserve">   </w:t>
      </w:r>
      <w:r w:rsidR="00AF52CD" w:rsidRPr="00543AA2">
        <w:rPr>
          <w:b/>
          <w:color w:val="35363B"/>
          <w:shd w:val="clear" w:color="auto" w:fill="FFFFFF"/>
        </w:rPr>
        <w:t xml:space="preserve">Перерыв на кофе-брейк </w:t>
      </w:r>
    </w:p>
    <w:p w:rsidR="00AF52CD" w:rsidRDefault="00AF52CD" w:rsidP="00543AA2">
      <w:pPr>
        <w:pStyle w:val="ab"/>
        <w:shd w:val="clear" w:color="auto" w:fill="FFFFFF"/>
        <w:spacing w:before="0" w:beforeAutospacing="0" w:after="0" w:afterAutospacing="0"/>
        <w:rPr>
          <w:color w:val="35363B"/>
          <w:shd w:val="clear" w:color="auto" w:fill="FFFFFF"/>
        </w:rPr>
      </w:pPr>
      <w:r>
        <w:rPr>
          <w:color w:val="35363B"/>
          <w:shd w:val="clear" w:color="auto" w:fill="FFFFFF"/>
        </w:rPr>
        <w:t xml:space="preserve">С </w:t>
      </w:r>
      <w:r w:rsidR="008250F8">
        <w:rPr>
          <w:color w:val="35363B"/>
          <w:shd w:val="clear" w:color="auto" w:fill="FFFFFF"/>
        </w:rPr>
        <w:t>11-40 до 12-20</w:t>
      </w:r>
    </w:p>
    <w:p w:rsidR="00AF52CD" w:rsidRPr="00543AA2" w:rsidRDefault="00AF52CD" w:rsidP="00AF52CD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63B"/>
          <w:shd w:val="clear" w:color="auto" w:fill="FFFFFF"/>
        </w:rPr>
      </w:pPr>
      <w:r w:rsidRPr="00AF52CD">
        <w:rPr>
          <w:color w:val="000000" w:themeColor="text1"/>
        </w:rPr>
        <w:t xml:space="preserve">Регистрация ККМ в ЛК организации на портале ИФНС, ввод в эксплуатацию. </w:t>
      </w:r>
      <w:r w:rsidRPr="00AF52CD">
        <w:rPr>
          <w:bCs/>
          <w:color w:val="000000" w:themeColor="text1"/>
          <w:shd w:val="clear" w:color="auto" w:fill="FFFFFF"/>
        </w:rPr>
        <w:t>Заключение договора с оператором фискальных данных. Обязанности оператора фискальных данных</w:t>
      </w:r>
      <w:r>
        <w:rPr>
          <w:bCs/>
          <w:color w:val="000000" w:themeColor="text1"/>
          <w:shd w:val="clear" w:color="auto" w:fill="FFFFFF"/>
        </w:rPr>
        <w:t>.</w:t>
      </w:r>
    </w:p>
    <w:p w:rsidR="00543AA2" w:rsidRPr="00AF52CD" w:rsidRDefault="008250F8" w:rsidP="00D90F9F">
      <w:pPr>
        <w:pStyle w:val="ab"/>
        <w:shd w:val="clear" w:color="auto" w:fill="FFFFFF"/>
        <w:spacing w:before="0" w:beforeAutospacing="0" w:after="0" w:afterAutospacing="0"/>
        <w:ind w:left="360"/>
        <w:rPr>
          <w:color w:val="35363B"/>
          <w:shd w:val="clear" w:color="auto" w:fill="FFFFFF"/>
        </w:rPr>
      </w:pPr>
      <w:r>
        <w:rPr>
          <w:color w:val="000000" w:themeColor="text1"/>
        </w:rPr>
        <w:t>С 12-</w:t>
      </w:r>
      <w:r>
        <w:rPr>
          <w:color w:val="35363B"/>
          <w:shd w:val="clear" w:color="auto" w:fill="FFFFFF"/>
        </w:rPr>
        <w:t>20 до 13-3</w:t>
      </w:r>
      <w:r w:rsidR="00543AA2">
        <w:rPr>
          <w:color w:val="35363B"/>
          <w:shd w:val="clear" w:color="auto" w:fill="FFFFFF"/>
        </w:rPr>
        <w:t>0</w:t>
      </w:r>
    </w:p>
    <w:p w:rsidR="00543AA2" w:rsidRDefault="00AF52CD" w:rsidP="00543AA2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63B"/>
          <w:shd w:val="clear" w:color="auto" w:fill="FFFFFF"/>
        </w:rPr>
      </w:pPr>
      <w:r w:rsidRPr="00AF52CD">
        <w:rPr>
          <w:bCs/>
          <w:color w:val="000000" w:themeColor="text1"/>
          <w:shd w:val="clear" w:color="auto" w:fill="FFFFFF"/>
        </w:rPr>
        <w:t>Какие кассовые аппараты можно использовать. Выбор ККТ, условия и практические рекомендации.  Модельный ряд ККТ, представленный на Российском рынке.</w:t>
      </w:r>
    </w:p>
    <w:p w:rsidR="00543AA2" w:rsidRDefault="00543AA2" w:rsidP="00543AA2">
      <w:pPr>
        <w:pStyle w:val="a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43AA2">
        <w:rPr>
          <w:color w:val="000000" w:themeColor="text1"/>
        </w:rPr>
        <w:t>Практическое по</w:t>
      </w:r>
      <w:r w:rsidR="007A27B5">
        <w:rPr>
          <w:color w:val="000000" w:themeColor="text1"/>
        </w:rPr>
        <w:t>собие по установке онлайн-кассы</w:t>
      </w:r>
      <w:r w:rsidR="007A27B5" w:rsidRPr="007A27B5">
        <w:rPr>
          <w:color w:val="000000" w:themeColor="text1"/>
        </w:rPr>
        <w:t xml:space="preserve"> (</w:t>
      </w:r>
      <w:r w:rsidR="007A27B5">
        <w:rPr>
          <w:color w:val="000000" w:themeColor="text1"/>
        </w:rPr>
        <w:t>презентация)</w:t>
      </w:r>
    </w:p>
    <w:p w:rsidR="00543AA2" w:rsidRPr="00D90F9F" w:rsidRDefault="00543AA2" w:rsidP="00543AA2">
      <w:pPr>
        <w:pStyle w:val="a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color w:val="35363B"/>
          <w:shd w:val="clear" w:color="auto" w:fill="FFFFFF"/>
        </w:rPr>
      </w:pPr>
      <w:r w:rsidRPr="00543AA2">
        <w:rPr>
          <w:color w:val="000000" w:themeColor="text1"/>
        </w:rPr>
        <w:t>Ремонт и послегарантийное обслуживание ККМ</w:t>
      </w:r>
      <w:r w:rsidRPr="00543AA2">
        <w:rPr>
          <w:b/>
        </w:rPr>
        <w:t xml:space="preserve"> </w:t>
      </w:r>
    </w:p>
    <w:p w:rsidR="00D90F9F" w:rsidRPr="00D90F9F" w:rsidRDefault="00D90F9F" w:rsidP="00D90F9F">
      <w:pPr>
        <w:pStyle w:val="ab"/>
        <w:shd w:val="clear" w:color="auto" w:fill="FFFFFF"/>
        <w:spacing w:before="0" w:beforeAutospacing="0" w:after="0" w:afterAutospacing="0"/>
        <w:rPr>
          <w:color w:val="35363B"/>
          <w:shd w:val="clear" w:color="auto" w:fill="FFFFFF"/>
        </w:rPr>
      </w:pPr>
      <w:r>
        <w:t xml:space="preserve">      </w:t>
      </w:r>
      <w:r w:rsidR="008250F8">
        <w:t>С 13-30 до 14</w:t>
      </w:r>
      <w:r>
        <w:t>-00</w:t>
      </w:r>
    </w:p>
    <w:p w:rsidR="00D90F9F" w:rsidRPr="00543AA2" w:rsidRDefault="00BD1419" w:rsidP="00D90F9F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35363B"/>
          <w:shd w:val="clear" w:color="auto" w:fill="FFFFFF"/>
        </w:rPr>
      </w:pPr>
      <w:r>
        <w:rPr>
          <w:b/>
        </w:rPr>
        <w:t xml:space="preserve">Обсуждение вопросов участников семинара. </w:t>
      </w:r>
    </w:p>
    <w:p w:rsidR="00543AA2" w:rsidRPr="00AF52CD" w:rsidRDefault="00543AA2" w:rsidP="00543AA2">
      <w:pPr>
        <w:pStyle w:val="ab"/>
        <w:shd w:val="clear" w:color="auto" w:fill="FFFFFF"/>
        <w:spacing w:before="0" w:beforeAutospacing="0" w:after="0" w:afterAutospacing="0"/>
        <w:ind w:left="720"/>
        <w:rPr>
          <w:color w:val="35363B"/>
          <w:shd w:val="clear" w:color="auto" w:fill="FFFFFF"/>
        </w:rPr>
      </w:pPr>
    </w:p>
    <w:p w:rsidR="00764CE8" w:rsidRDefault="00BD1419" w:rsidP="00730A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</w:t>
      </w:r>
      <w:r w:rsidR="00730AB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Т.Г. Ольшанская</w:t>
      </w:r>
      <w:r w:rsidR="00BA3ECD" w:rsidRPr="00BD1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64CE8" w:rsidSect="00E755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566D"/>
    <w:multiLevelType w:val="hybridMultilevel"/>
    <w:tmpl w:val="5B1A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B0BEB"/>
    <w:multiLevelType w:val="hybridMultilevel"/>
    <w:tmpl w:val="29D4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426EA"/>
    <w:multiLevelType w:val="hybridMultilevel"/>
    <w:tmpl w:val="09EAC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E5228"/>
    <w:multiLevelType w:val="hybridMultilevel"/>
    <w:tmpl w:val="649082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356E5"/>
    <w:multiLevelType w:val="multilevel"/>
    <w:tmpl w:val="D7B4A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6" w:hanging="516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5">
    <w:nsid w:val="61DF6FE9"/>
    <w:multiLevelType w:val="hybridMultilevel"/>
    <w:tmpl w:val="1CC87088"/>
    <w:lvl w:ilvl="0" w:tplc="64AA6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94026C"/>
    <w:multiLevelType w:val="multilevel"/>
    <w:tmpl w:val="352AF7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35363B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35363B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35363B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35363B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35363B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35363B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35363B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35363B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35363B"/>
      </w:rPr>
    </w:lvl>
  </w:abstractNum>
  <w:abstractNum w:abstractNumId="7">
    <w:nsid w:val="68D4636B"/>
    <w:multiLevelType w:val="hybridMultilevel"/>
    <w:tmpl w:val="1CC87088"/>
    <w:lvl w:ilvl="0" w:tplc="64AA6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useFELayout/>
  </w:compat>
  <w:rsids>
    <w:rsidRoot w:val="006B176F"/>
    <w:rsid w:val="00001CFF"/>
    <w:rsid w:val="00017DD9"/>
    <w:rsid w:val="00036259"/>
    <w:rsid w:val="00071787"/>
    <w:rsid w:val="000D64E5"/>
    <w:rsid w:val="00104B17"/>
    <w:rsid w:val="00110F42"/>
    <w:rsid w:val="001151A0"/>
    <w:rsid w:val="0016545C"/>
    <w:rsid w:val="001672DC"/>
    <w:rsid w:val="0019121E"/>
    <w:rsid w:val="001914F4"/>
    <w:rsid w:val="00193DB6"/>
    <w:rsid w:val="001A0674"/>
    <w:rsid w:val="001B1025"/>
    <w:rsid w:val="00250B1A"/>
    <w:rsid w:val="00250E1B"/>
    <w:rsid w:val="00250FA8"/>
    <w:rsid w:val="00256E5D"/>
    <w:rsid w:val="00284CC3"/>
    <w:rsid w:val="00293D08"/>
    <w:rsid w:val="002A29F9"/>
    <w:rsid w:val="002B0D22"/>
    <w:rsid w:val="002B2325"/>
    <w:rsid w:val="002C76C7"/>
    <w:rsid w:val="002F3B5B"/>
    <w:rsid w:val="003019FC"/>
    <w:rsid w:val="0030331F"/>
    <w:rsid w:val="00304DCA"/>
    <w:rsid w:val="00313877"/>
    <w:rsid w:val="00363B58"/>
    <w:rsid w:val="003645DD"/>
    <w:rsid w:val="0036767F"/>
    <w:rsid w:val="00387BCA"/>
    <w:rsid w:val="003E6CD3"/>
    <w:rsid w:val="00400402"/>
    <w:rsid w:val="00406DEC"/>
    <w:rsid w:val="00434F8C"/>
    <w:rsid w:val="00440283"/>
    <w:rsid w:val="0044216E"/>
    <w:rsid w:val="004A60E2"/>
    <w:rsid w:val="004B0C9A"/>
    <w:rsid w:val="004B12BA"/>
    <w:rsid w:val="004D681E"/>
    <w:rsid w:val="004E0498"/>
    <w:rsid w:val="00517100"/>
    <w:rsid w:val="00531299"/>
    <w:rsid w:val="00534C2E"/>
    <w:rsid w:val="00543AA2"/>
    <w:rsid w:val="005521AE"/>
    <w:rsid w:val="00581DE6"/>
    <w:rsid w:val="00587AC0"/>
    <w:rsid w:val="00591645"/>
    <w:rsid w:val="00593D4E"/>
    <w:rsid w:val="005B1764"/>
    <w:rsid w:val="005C2FAC"/>
    <w:rsid w:val="005F550F"/>
    <w:rsid w:val="005F75D7"/>
    <w:rsid w:val="00603D29"/>
    <w:rsid w:val="00604A3A"/>
    <w:rsid w:val="006217D0"/>
    <w:rsid w:val="0062340B"/>
    <w:rsid w:val="006234A7"/>
    <w:rsid w:val="006265A9"/>
    <w:rsid w:val="00626FC3"/>
    <w:rsid w:val="00626FCE"/>
    <w:rsid w:val="00634139"/>
    <w:rsid w:val="006341F3"/>
    <w:rsid w:val="006527C1"/>
    <w:rsid w:val="00664511"/>
    <w:rsid w:val="00676073"/>
    <w:rsid w:val="006A76B0"/>
    <w:rsid w:val="006B176F"/>
    <w:rsid w:val="006C25DF"/>
    <w:rsid w:val="00702287"/>
    <w:rsid w:val="00702DC7"/>
    <w:rsid w:val="007104B6"/>
    <w:rsid w:val="007251A9"/>
    <w:rsid w:val="00730ABF"/>
    <w:rsid w:val="00754427"/>
    <w:rsid w:val="00764CE8"/>
    <w:rsid w:val="007905F7"/>
    <w:rsid w:val="007A2403"/>
    <w:rsid w:val="007A27B5"/>
    <w:rsid w:val="007A2E3E"/>
    <w:rsid w:val="007A6657"/>
    <w:rsid w:val="007B79F5"/>
    <w:rsid w:val="007E07BD"/>
    <w:rsid w:val="008143E3"/>
    <w:rsid w:val="00816442"/>
    <w:rsid w:val="008176E7"/>
    <w:rsid w:val="00821D3E"/>
    <w:rsid w:val="008250F8"/>
    <w:rsid w:val="008C42A2"/>
    <w:rsid w:val="008C6FF5"/>
    <w:rsid w:val="008D00E8"/>
    <w:rsid w:val="008E4929"/>
    <w:rsid w:val="00927D16"/>
    <w:rsid w:val="00935ABA"/>
    <w:rsid w:val="00956DE6"/>
    <w:rsid w:val="00990418"/>
    <w:rsid w:val="009A0BB6"/>
    <w:rsid w:val="009A730D"/>
    <w:rsid w:val="009B6111"/>
    <w:rsid w:val="009D44B8"/>
    <w:rsid w:val="009E0A24"/>
    <w:rsid w:val="009F2E77"/>
    <w:rsid w:val="00A076EF"/>
    <w:rsid w:val="00A2520D"/>
    <w:rsid w:val="00A4383A"/>
    <w:rsid w:val="00A44935"/>
    <w:rsid w:val="00A46342"/>
    <w:rsid w:val="00A57F2E"/>
    <w:rsid w:val="00A63959"/>
    <w:rsid w:val="00A65EB9"/>
    <w:rsid w:val="00A663EE"/>
    <w:rsid w:val="00A827DD"/>
    <w:rsid w:val="00AC1059"/>
    <w:rsid w:val="00AC5A3D"/>
    <w:rsid w:val="00AD53FD"/>
    <w:rsid w:val="00AD6A13"/>
    <w:rsid w:val="00AF17E9"/>
    <w:rsid w:val="00AF4661"/>
    <w:rsid w:val="00AF52CD"/>
    <w:rsid w:val="00BA3ECD"/>
    <w:rsid w:val="00BC1821"/>
    <w:rsid w:val="00BD0D04"/>
    <w:rsid w:val="00BD1419"/>
    <w:rsid w:val="00BE394A"/>
    <w:rsid w:val="00BF7AE4"/>
    <w:rsid w:val="00C01DCB"/>
    <w:rsid w:val="00C24D4B"/>
    <w:rsid w:val="00C414D9"/>
    <w:rsid w:val="00C503C3"/>
    <w:rsid w:val="00C56FC7"/>
    <w:rsid w:val="00C8385B"/>
    <w:rsid w:val="00C84F4D"/>
    <w:rsid w:val="00C96A21"/>
    <w:rsid w:val="00CD3272"/>
    <w:rsid w:val="00CD6CE0"/>
    <w:rsid w:val="00D012B7"/>
    <w:rsid w:val="00D218CF"/>
    <w:rsid w:val="00D34094"/>
    <w:rsid w:val="00D34E26"/>
    <w:rsid w:val="00D74293"/>
    <w:rsid w:val="00D90F9F"/>
    <w:rsid w:val="00DA7A43"/>
    <w:rsid w:val="00DD07E1"/>
    <w:rsid w:val="00DF6916"/>
    <w:rsid w:val="00E009A6"/>
    <w:rsid w:val="00E0281A"/>
    <w:rsid w:val="00E14596"/>
    <w:rsid w:val="00E361BD"/>
    <w:rsid w:val="00E40F7E"/>
    <w:rsid w:val="00E70285"/>
    <w:rsid w:val="00E75511"/>
    <w:rsid w:val="00E777B1"/>
    <w:rsid w:val="00E81CB0"/>
    <w:rsid w:val="00E9763D"/>
    <w:rsid w:val="00EC299C"/>
    <w:rsid w:val="00EC352F"/>
    <w:rsid w:val="00F17F78"/>
    <w:rsid w:val="00F2705B"/>
    <w:rsid w:val="00F4268B"/>
    <w:rsid w:val="00F53A00"/>
    <w:rsid w:val="00F7580E"/>
    <w:rsid w:val="00F9004F"/>
    <w:rsid w:val="00FA1722"/>
    <w:rsid w:val="00FA460E"/>
    <w:rsid w:val="00FA5D87"/>
    <w:rsid w:val="00FB25CA"/>
    <w:rsid w:val="00FC1C18"/>
    <w:rsid w:val="00FD0B8D"/>
    <w:rsid w:val="00FE7ADE"/>
    <w:rsid w:val="00FE7C99"/>
    <w:rsid w:val="00FF2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04"/>
  </w:style>
  <w:style w:type="paragraph" w:styleId="1">
    <w:name w:val="heading 1"/>
    <w:basedOn w:val="a"/>
    <w:next w:val="a"/>
    <w:link w:val="10"/>
    <w:uiPriority w:val="99"/>
    <w:qFormat/>
    <w:rsid w:val="00821D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5F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E6CD3"/>
  </w:style>
  <w:style w:type="table" w:styleId="a5">
    <w:name w:val="Table Grid"/>
    <w:basedOn w:val="a1"/>
    <w:uiPriority w:val="59"/>
    <w:rsid w:val="00AF1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7551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75511"/>
    <w:pPr>
      <w:spacing w:after="160" w:line="259" w:lineRule="auto"/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E14596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821D3E"/>
    <w:rPr>
      <w:rFonts w:ascii="Arial" w:hAnsi="Arial" w:cs="Arial"/>
      <w:b/>
      <w:bCs/>
      <w:color w:val="26282F"/>
      <w:sz w:val="24"/>
      <w:szCs w:val="24"/>
    </w:rPr>
  </w:style>
  <w:style w:type="paragraph" w:customStyle="1" w:styleId="a9">
    <w:name w:val="Информация об изменениях"/>
    <w:basedOn w:val="a"/>
    <w:next w:val="a"/>
    <w:uiPriority w:val="99"/>
    <w:rsid w:val="00821D3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821D3E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b">
    <w:name w:val="Normal (Web)"/>
    <w:basedOn w:val="a"/>
    <w:uiPriority w:val="99"/>
    <w:unhideWhenUsed/>
    <w:rsid w:val="0019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914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6A5E-25BB-473F-A26F-1F393E9F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inv02sc</cp:lastModifiedBy>
  <cp:revision>3</cp:revision>
  <cp:lastPrinted>2017-08-14T15:53:00Z</cp:lastPrinted>
  <dcterms:created xsi:type="dcterms:W3CDTF">2017-09-26T14:13:00Z</dcterms:created>
  <dcterms:modified xsi:type="dcterms:W3CDTF">2017-09-28T10:25:00Z</dcterms:modified>
</cp:coreProperties>
</file>